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1D749D2" w:rsidP="7AA34630" w:rsidRDefault="41D749D2" w14:paraId="520D635E" w14:textId="64549067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41D749D2">
        <w:rPr/>
        <w:t xml:space="preserve">Critters in Our </w:t>
      </w:r>
      <w:r w:rsidR="5ACD9509">
        <w:rPr/>
        <w:t>Waterways</w:t>
      </w:r>
      <w:r w:rsidR="41D749D2">
        <w:rPr/>
        <w:t>: Meet the Freshwater Mus</w:t>
      </w:r>
      <w:r w:rsidR="6E5F2A8E">
        <w:rPr/>
        <w:t>sel</w:t>
      </w:r>
    </w:p>
    <w:p w:rsidR="27907428" w:rsidP="7AA34630" w:rsidRDefault="27907428" w14:paraId="6C253F2B" w14:textId="478F3702">
      <w:pPr>
        <w:pStyle w:val="Normal"/>
        <w:bidi w:val="0"/>
        <w:jc w:val="center"/>
      </w:pPr>
      <w:r w:rsidR="27907428">
        <w:drawing>
          <wp:inline wp14:editId="6ECA9B32" wp14:anchorId="0F4A0BE4">
            <wp:extent cx="4572000" cy="3429000"/>
            <wp:effectExtent l="0" t="0" r="0" b="0"/>
            <wp:docPr id="18883369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495b00beab4f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907428" w:rsidP="7AA34630" w:rsidRDefault="27907428" w14:paraId="01ABCA9F" w14:textId="74A550F9">
      <w:pPr>
        <w:pStyle w:val="Subtitle"/>
        <w:numPr>
          <w:numId w:val="0"/>
        </w:numPr>
        <w:bidi w:val="0"/>
        <w:jc w:val="center"/>
      </w:pPr>
      <w:r w:rsidR="27907428">
        <w:rPr/>
        <w:t xml:space="preserve">A collection of freshwater mussels. </w:t>
      </w:r>
      <w:r w:rsidRPr="7AA34630" w:rsidR="27907428">
        <w:rPr>
          <w:i w:val="1"/>
          <w:iCs w:val="1"/>
        </w:rPr>
        <w:t>Source: Tim Menard/USFWS, Creative Commons.</w:t>
      </w:r>
    </w:p>
    <w:p w:rsidR="7AA34630" w:rsidP="7AA34630" w:rsidRDefault="7AA34630" w14:paraId="48D83707" w14:textId="5B157101">
      <w:pPr>
        <w:pStyle w:val="Normal"/>
        <w:bidi w:val="0"/>
      </w:pPr>
    </w:p>
    <w:p w:rsidR="00ED10F2" w:rsidRDefault="00DF5FE8" w14:paraId="48FA3C36" w14:textId="370D3CD4">
      <w:r w:rsidR="00CB6D3A">
        <w:rPr/>
        <w:t xml:space="preserve">Freshwater mussels, sometimes referred to as clams, are an important part of our aquatic ecosystem. From the outside they can easily be mistaken for a rock on the bottom of the stream, sometimes partially covered in algae. </w:t>
      </w:r>
    </w:p>
    <w:p w:rsidR="00ED10F2" w:rsidRDefault="00DF5FE8" w14:paraId="204AE4BD" w14:textId="1A2F9EC4">
      <w:r w:rsidR="00CB6D3A">
        <w:rPr/>
        <w:t>Inside the shell is where the magic happens</w:t>
      </w:r>
      <w:r w:rsidR="2B2DC5F1">
        <w:rPr/>
        <w:t>—</w:t>
      </w:r>
      <w:r w:rsidR="00DF5FE8">
        <w:rPr/>
        <w:t>f</w:t>
      </w:r>
      <w:r w:rsidR="00CB6D3A">
        <w:rPr/>
        <w:t>reshwater</w:t>
      </w:r>
      <w:r w:rsidR="2B2DC5F1">
        <w:rPr/>
        <w:t xml:space="preserve"> </w:t>
      </w:r>
      <w:r w:rsidR="00CB6D3A">
        <w:rPr/>
        <w:t>mussels are like miniature water filtration plants</w:t>
      </w:r>
      <w:r w:rsidR="00DF5FE8">
        <w:rPr/>
        <w:t>.</w:t>
      </w:r>
      <w:r w:rsidR="00CB6D3A">
        <w:rPr/>
        <w:t xml:space="preserve"> </w:t>
      </w:r>
      <w:r w:rsidR="00DF5FE8">
        <w:rPr/>
        <w:t>They feed on the plankton they filter out of the water, but also filter things like bacteria and</w:t>
      </w:r>
      <w:r w:rsidR="00E5484B">
        <w:rPr/>
        <w:t xml:space="preserve"> detritus, before returning clean water back to the stream</w:t>
      </w:r>
      <w:r w:rsidR="00DF5FE8">
        <w:rPr/>
        <w:t>.</w:t>
      </w:r>
      <w:r w:rsidR="00E5484B">
        <w:rPr/>
        <w:t xml:space="preserve"> </w:t>
      </w:r>
      <w:r w:rsidR="79726DFE">
        <w:rPr/>
        <w:t>A</w:t>
      </w:r>
      <w:r w:rsidR="3A3F9691">
        <w:rPr/>
        <w:t xml:space="preserve"> m</w:t>
      </w:r>
      <w:r w:rsidR="00E5484B">
        <w:rPr/>
        <w:t xml:space="preserve">ussel can filter up to eight gallons of water per </w:t>
      </w:r>
      <w:r w:rsidR="00E5484B">
        <w:rPr/>
        <w:t>day</w:t>
      </w:r>
      <w:r w:rsidR="34E11D02">
        <w:rPr/>
        <w:t>!</w:t>
      </w:r>
      <w:r w:rsidR="27981DB0">
        <w:rPr/>
        <w:t xml:space="preserve"> </w:t>
      </w:r>
      <w:r w:rsidR="00ED10F2">
        <w:rPr/>
        <w:t>This</w:t>
      </w:r>
      <w:r w:rsidR="00ED10F2">
        <w:rPr/>
        <w:t xml:space="preserve"> form of feeding by filtering river water also makes them very </w:t>
      </w:r>
      <w:r w:rsidR="553DCAC4">
        <w:rPr/>
        <w:t>vulnerable</w:t>
      </w:r>
      <w:r w:rsidR="00ED10F2">
        <w:rPr/>
        <w:t xml:space="preserve"> to water pollution, which in-turn makes them good indicators of water quality.</w:t>
      </w:r>
      <w:r w:rsidR="32570984">
        <w:rPr/>
        <w:t xml:space="preserve"> In other words, finding mussels in a stream is a sign of clean water.</w:t>
      </w:r>
      <w:r w:rsidR="00ED10F2">
        <w:rPr/>
        <w:t xml:space="preserve"> </w:t>
      </w:r>
    </w:p>
    <w:p w:rsidR="7FF32C7E" w:rsidP="7FF32C7E" w:rsidRDefault="7FF32C7E" w14:paraId="770F60EC" w14:textId="0BA24082">
      <w:pPr>
        <w:pStyle w:val="Normal"/>
      </w:pPr>
    </w:p>
    <w:p w:rsidR="6E35E775" w:rsidP="7FF32C7E" w:rsidRDefault="6E35E775" w14:paraId="3A433946" w14:textId="102FC585">
      <w:pPr>
        <w:pStyle w:val="Heading2"/>
      </w:pPr>
      <w:r w:rsidR="6E35E775">
        <w:rPr/>
        <w:t>Threats to</w:t>
      </w:r>
      <w:r w:rsidR="0F67A6FF">
        <w:rPr/>
        <w:t xml:space="preserve"> Freshwater Mussel Populations</w:t>
      </w:r>
    </w:p>
    <w:p w:rsidR="00ED10F2" w:rsidP="2CE59546" w:rsidRDefault="00DF5FE8" w14:paraId="57B90055" w14:textId="0B2EB273">
      <w:pPr>
        <w:pStyle w:val="Normal"/>
      </w:pPr>
      <w:r w:rsidR="00ED10F2">
        <w:rPr/>
        <w:t xml:space="preserve">Unfortunately, we have lost nearly 80% of the freshwater mussel species that were once found in the Des Plaines </w:t>
      </w:r>
      <w:r w:rsidR="2B6B708D">
        <w:rPr/>
        <w:t>and</w:t>
      </w:r>
      <w:r w:rsidR="00ED10F2">
        <w:rPr/>
        <w:t xml:space="preserve"> DuPage River watersheds. </w:t>
      </w:r>
      <w:r w:rsidR="6060BF90">
        <w:rPr/>
        <w:t>A</w:t>
      </w:r>
      <w:r w:rsidR="00ED10F2">
        <w:rPr/>
        <w:t>s adults they are confined to a small stretch of stream</w:t>
      </w:r>
      <w:r w:rsidR="506D0F4F">
        <w:rPr/>
        <w:t xml:space="preserve">, so unlike fish and other aquatic insects, mussels cannot move away from poor water </w:t>
      </w:r>
      <w:r w:rsidR="506D0F4F">
        <w:rPr/>
        <w:t>quality</w:t>
      </w:r>
      <w:r w:rsidR="00ED10F2">
        <w:rPr/>
        <w:t>.</w:t>
      </w:r>
      <w:r w:rsidR="00ED10F2">
        <w:rPr/>
        <w:t xml:space="preserve"> Mussels are particularly sensitive to levels of chloride and ammonia in the water, both of which are </w:t>
      </w:r>
      <w:r w:rsidR="6F817147">
        <w:rPr/>
        <w:t>at</w:t>
      </w:r>
      <w:r w:rsidR="00ED10F2">
        <w:rPr/>
        <w:t xml:space="preserve"> higher levels in more developed areas. </w:t>
      </w:r>
    </w:p>
    <w:p w:rsidR="7FF32C7E" w:rsidP="7FF32C7E" w:rsidRDefault="7FF32C7E" w14:paraId="4DEAD848" w14:textId="1A077108">
      <w:pPr>
        <w:pStyle w:val="Normal"/>
      </w:pPr>
    </w:p>
    <w:p w:rsidR="7759E3D4" w:rsidP="7FF32C7E" w:rsidRDefault="7759E3D4" w14:paraId="144992BC" w14:textId="529FB9DC">
      <w:pPr>
        <w:pStyle w:val="Heading2"/>
        <w:bidi w:val="0"/>
      </w:pPr>
      <w:r w:rsidR="7759E3D4">
        <w:rPr/>
        <w:t>Restoring Mussels to Local Rivers and Streams</w:t>
      </w:r>
    </w:p>
    <w:p w:rsidR="00ED10F2" w:rsidRDefault="00ED10F2" w14:paraId="23A04F46" w14:textId="7EB915D4">
      <w:r w:rsidR="7D44E95B">
        <w:rPr/>
        <w:t>Fortunately, t</w:t>
      </w:r>
      <w:r w:rsidR="00ED10F2">
        <w:rPr/>
        <w:t>he story is not all doom and gloom for freshwater mussels. There are many ongoing efforts to improve water quality through restoration projects like dam removals</w:t>
      </w:r>
      <w:r w:rsidR="0E9D80AB">
        <w:rPr/>
        <w:t xml:space="preserve"> and</w:t>
      </w:r>
      <w:r w:rsidR="4EB2626C">
        <w:rPr/>
        <w:t xml:space="preserve"> </w:t>
      </w:r>
      <w:r w:rsidR="00ED10F2">
        <w:rPr/>
        <w:t>habitat</w:t>
      </w:r>
      <w:r w:rsidR="5E7A041F">
        <w:rPr/>
        <w:t xml:space="preserve"> </w:t>
      </w:r>
      <w:r w:rsidR="00ED10F2">
        <w:rPr/>
        <w:t>improvements</w:t>
      </w:r>
      <w:r w:rsidR="7E4AF137">
        <w:rPr/>
        <w:t xml:space="preserve"> as well as </w:t>
      </w:r>
      <w:r w:rsidR="00ED10F2">
        <w:rPr/>
        <w:t>implementing smart salting practices to</w:t>
      </w:r>
      <w:r w:rsidR="3B9408B8">
        <w:rPr/>
        <w:t xml:space="preserve"> </w:t>
      </w:r>
      <w:r w:rsidR="00ED10F2">
        <w:rPr/>
        <w:t>reduce the amount of salt being used to keep our roads safe</w:t>
      </w:r>
      <w:r w:rsidR="3A572884">
        <w:rPr/>
        <w:t xml:space="preserve"> </w:t>
      </w:r>
      <w:r w:rsidR="00ED10F2">
        <w:rPr/>
        <w:t xml:space="preserve">and improving </w:t>
      </w:r>
      <w:r w:rsidR="00E5484B">
        <w:rPr/>
        <w:t xml:space="preserve">wastewater treatment plants. </w:t>
      </w:r>
    </w:p>
    <w:p w:rsidR="00ED10F2" w:rsidRDefault="00ED10F2" w14:paraId="6F4EA5DA" w14:textId="2E8F576B">
      <w:r w:rsidR="00E5484B">
        <w:rPr/>
        <w:t xml:space="preserve">Another exciting resource in our region is the work being conducted at the </w:t>
      </w:r>
      <w:hyperlink r:id="R5519445607684e40">
        <w:r w:rsidRPr="7AA34630" w:rsidR="00E5484B">
          <w:rPr>
            <w:rStyle w:val="Hyperlink"/>
          </w:rPr>
          <w:t xml:space="preserve">Urban </w:t>
        </w:r>
        <w:r w:rsidRPr="7AA34630" w:rsidR="0DA8D5A6">
          <w:rPr>
            <w:rStyle w:val="Hyperlink"/>
          </w:rPr>
          <w:t xml:space="preserve">Stream </w:t>
        </w:r>
        <w:r w:rsidRPr="7AA34630" w:rsidR="00E5484B">
          <w:rPr>
            <w:rStyle w:val="Hyperlink"/>
          </w:rPr>
          <w:t>Resource Center</w:t>
        </w:r>
      </w:hyperlink>
      <w:r w:rsidR="00E5484B">
        <w:rPr/>
        <w:t xml:space="preserve">, operated by the Forest Preserve District of DuPage County. They are leading efforts to study, raise and release native freshwater mussel species back into sections of stream after restoration projects. </w:t>
      </w:r>
    </w:p>
    <w:p w:rsidR="7FF32C7E" w:rsidP="7AA34630" w:rsidRDefault="7FF32C7E" w14:paraId="7F9B0820" w14:textId="560F4270">
      <w:pPr>
        <w:pStyle w:val="Normal"/>
        <w:jc w:val="center"/>
      </w:pPr>
      <w:r w:rsidR="41C885E3">
        <w:drawing>
          <wp:inline wp14:editId="1E4CFB4D" wp14:anchorId="6F937F73">
            <wp:extent cx="4572000" cy="2743200"/>
            <wp:effectExtent l="0" t="0" r="0" b="0"/>
            <wp:docPr id="9030678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59c43ff67643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C885E3" w:rsidP="7AA34630" w:rsidRDefault="41C885E3" w14:paraId="36A482E5" w14:textId="4CEB995C">
      <w:pPr>
        <w:pStyle w:val="Subtitle"/>
        <w:numPr>
          <w:numId w:val="0"/>
        </w:numPr>
        <w:bidi w:val="0"/>
        <w:jc w:val="center"/>
      </w:pPr>
      <w:r w:rsidR="41C885E3">
        <w:rPr/>
        <w:t xml:space="preserve">Staff at the Urban </w:t>
      </w:r>
      <w:r w:rsidR="7DF0E850">
        <w:rPr/>
        <w:t xml:space="preserve">Stream </w:t>
      </w:r>
      <w:r w:rsidR="41C885E3">
        <w:rPr/>
        <w:t xml:space="preserve">Resource Center tag juvenile mussels before releasing them into the </w:t>
      </w:r>
      <w:r w:rsidR="22613189">
        <w:rPr/>
        <w:t>West Branch of the DuPage R</w:t>
      </w:r>
      <w:r w:rsidR="41C885E3">
        <w:rPr/>
        <w:t>iver.</w:t>
      </w:r>
      <w:r w:rsidR="17196AC9">
        <w:rPr/>
        <w:t xml:space="preserve"> </w:t>
      </w:r>
      <w:r w:rsidRPr="7AA34630" w:rsidR="17196AC9">
        <w:rPr>
          <w:i w:val="1"/>
          <w:iCs w:val="1"/>
        </w:rPr>
        <w:t>Source: Forest Preserve District of DuPage County.</w:t>
      </w:r>
    </w:p>
    <w:p w:rsidR="6BEE7A82" w:rsidP="7FF32C7E" w:rsidRDefault="6BEE7A82" w14:paraId="1CE4AC18" w14:textId="68794F87">
      <w:pPr>
        <w:pStyle w:val="Heading2"/>
        <w:bidi w:val="0"/>
      </w:pPr>
      <w:r w:rsidR="6BEE7A82">
        <w:rPr/>
        <w:t xml:space="preserve">Finding Love and Raising Young Without </w:t>
      </w:r>
      <w:r w:rsidR="7035AFFD">
        <w:rPr/>
        <w:t xml:space="preserve">Fins or </w:t>
      </w:r>
      <w:r w:rsidR="6BEE7A82">
        <w:rPr/>
        <w:t>Legs</w:t>
      </w:r>
    </w:p>
    <w:p w:rsidR="00831B6A" w:rsidRDefault="00831B6A" w14:paraId="1553BA27" w14:textId="4A744D04">
      <w:r w:rsidR="00831B6A">
        <w:rPr/>
        <w:t>In case you are still not impressed by the humble freshwater mussel, take a look at how they have overcome a major downside of their limited mob</w:t>
      </w:r>
      <w:r w:rsidR="00831B6A">
        <w:rPr/>
        <w:t>ility</w:t>
      </w:r>
      <w:r w:rsidR="16F16139">
        <w:rPr/>
        <w:t xml:space="preserve">: </w:t>
      </w:r>
      <w:r w:rsidR="16F16139">
        <w:rPr/>
        <w:t>h</w:t>
      </w:r>
      <w:r w:rsidR="00831B6A">
        <w:rPr/>
        <w:t>ow</w:t>
      </w:r>
      <w:r w:rsidR="00831B6A">
        <w:rPr/>
        <w:t xml:space="preserve"> to find a mate</w:t>
      </w:r>
      <w:r w:rsidR="00831B6A">
        <w:rPr/>
        <w:t xml:space="preserve"> and move young to different parts of the stream</w:t>
      </w:r>
      <w:r w:rsidR="4AB72934">
        <w:rPr/>
        <w:t>.</w:t>
      </w:r>
      <w:r w:rsidR="00831B6A">
        <w:rPr/>
        <w:t xml:space="preserve"> Although different species of mussels have developed their specific manner of mating and dispersing young, they all follow the same approach. </w:t>
      </w:r>
    </w:p>
    <w:p w:rsidR="00831B6A" w:rsidP="2CE59546" w:rsidRDefault="00831B6A" w14:paraId="350FBDB2" w14:textId="05D28F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B2A577B">
        <w:rPr/>
        <w:t>To mate, male mussels release sperm into the open water</w:t>
      </w:r>
      <w:r w:rsidR="6C014027">
        <w:rPr/>
        <w:t>.</w:t>
      </w:r>
      <w:r w:rsidR="45714E7E">
        <w:rPr/>
        <w:t xml:space="preserve"> </w:t>
      </w:r>
      <w:r w:rsidR="3CDFBD5B">
        <w:rPr/>
        <w:t xml:space="preserve">Females lay </w:t>
      </w:r>
      <w:r w:rsidR="5AD71525">
        <w:rPr/>
        <w:t xml:space="preserve">eggs and store them in specialized chambers in their gills. </w:t>
      </w:r>
      <w:r w:rsidR="5D8D4AC2">
        <w:rPr/>
        <w:t>A</w:t>
      </w:r>
      <w:r w:rsidR="5AD71525">
        <w:rPr/>
        <w:t>s the fema</w:t>
      </w:r>
      <w:r w:rsidR="45714E7E">
        <w:rPr/>
        <w:t>le</w:t>
      </w:r>
      <w:r w:rsidR="45714E7E">
        <w:rPr/>
        <w:t xml:space="preserve"> </w:t>
      </w:r>
      <w:r w:rsidR="390E6AB6">
        <w:rPr/>
        <w:t>draws in water containing the sperm</w:t>
      </w:r>
      <w:r w:rsidR="3D71FDEA">
        <w:rPr/>
        <w:t xml:space="preserve">, the eggs are fertilized. </w:t>
      </w:r>
    </w:p>
    <w:p w:rsidR="00831B6A" w:rsidRDefault="00831B6A" w14:paraId="479344E1" w14:textId="1CA0F01A">
      <w:r w:rsidR="74C1D4C6">
        <w:rPr/>
        <w:t>Next, f</w:t>
      </w:r>
      <w:r w:rsidR="00831B6A">
        <w:rPr/>
        <w:t xml:space="preserve">emale mussels use a fleshy “lure” that attracts fish to come close and potentially grab on. </w:t>
      </w:r>
      <w:r w:rsidR="45F2B354">
        <w:rPr/>
        <w:t>When a fish falls for the decoy, t</w:t>
      </w:r>
      <w:r w:rsidR="00831B6A">
        <w:rPr/>
        <w:t xml:space="preserve">he mussel expels glochidia (larval mussels) </w:t>
      </w:r>
      <w:r w:rsidR="77EE6466">
        <w:rPr/>
        <w:t>that then</w:t>
      </w:r>
      <w:r w:rsidR="00831B6A">
        <w:rPr/>
        <w:t xml:space="preserve"> attach to the </w:t>
      </w:r>
      <w:r w:rsidR="24522B21">
        <w:rPr/>
        <w:t xml:space="preserve">fish’s </w:t>
      </w:r>
      <w:r w:rsidR="00831B6A">
        <w:rPr/>
        <w:t>gills</w:t>
      </w:r>
      <w:r w:rsidR="000B04EA">
        <w:rPr/>
        <w:t xml:space="preserve"> for a few weeks</w:t>
      </w:r>
      <w:r w:rsidR="00831B6A">
        <w:rPr/>
        <w:t>. These larva</w:t>
      </w:r>
      <w:r w:rsidR="000B04EA">
        <w:rPr/>
        <w:t>e absorb nutrients from the fish and hitch a ride to new areas of the stream</w:t>
      </w:r>
      <w:r w:rsidR="63059F83">
        <w:rPr/>
        <w:t>.</w:t>
      </w:r>
      <w:r w:rsidR="000B04EA">
        <w:rPr/>
        <w:t xml:space="preserve"> </w:t>
      </w:r>
      <w:r w:rsidR="0B7DE30D">
        <w:rPr/>
        <w:t>Finally,</w:t>
      </w:r>
      <w:r w:rsidR="000B04EA">
        <w:rPr/>
        <w:t xml:space="preserve"> </w:t>
      </w:r>
      <w:r w:rsidR="0B7DE30D">
        <w:rPr/>
        <w:t>t</w:t>
      </w:r>
      <w:r w:rsidR="000B04EA">
        <w:rPr/>
        <w:t xml:space="preserve">he juvenile mussels </w:t>
      </w:r>
      <w:r w:rsidR="60FBD098">
        <w:rPr/>
        <w:t xml:space="preserve">drop off and </w:t>
      </w:r>
      <w:r w:rsidR="000B04EA">
        <w:rPr/>
        <w:t xml:space="preserve">settle into a new section of stream to continue their life cycle. Some species of mussel use a range of fish species while others only target a specific species. Some lures wiggle at the edge of the shell, while others extend well into the water. </w:t>
      </w:r>
    </w:p>
    <w:p w:rsidR="00831B6A" w:rsidP="2CE59546" w:rsidRDefault="00831B6A" w14:paraId="373D8865" w14:textId="5316DD50">
      <w:pPr>
        <w:pStyle w:val="Normal"/>
        <w:bidi w:val="0"/>
      </w:pPr>
      <w:r w:rsidR="542E13E9">
        <w:rPr/>
        <w:t xml:space="preserve">Through these innovative strategies, </w:t>
      </w:r>
      <w:r w:rsidR="5042F494">
        <w:rPr/>
        <w:t xml:space="preserve">reproduction “without moving a mussel” is achieved! </w:t>
      </w:r>
      <w:r w:rsidR="00A33FCC">
        <w:rPr/>
        <w:t>Freshwater mussels are amazing creatures and are truly an important part of our aquatic ecosystem.</w:t>
      </w:r>
    </w:p>
    <w:p w:rsidR="00E5484B" w:rsidP="7AA34630" w:rsidRDefault="00E5484B" w14:paraId="4EA64942" w14:textId="28903A15">
      <w:pPr>
        <w:jc w:val="center"/>
      </w:pPr>
      <w:r w:rsidR="68841E4C">
        <w:drawing>
          <wp:inline wp14:editId="21B748B4" wp14:anchorId="17F56BCB">
            <wp:extent cx="4572000" cy="3267075"/>
            <wp:effectExtent l="0" t="0" r="0" b="0"/>
            <wp:docPr id="753720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44ea39140146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841E4C" w:rsidP="7AA34630" w:rsidRDefault="68841E4C" w14:paraId="6C6ED45B" w14:textId="26DAAA0F">
      <w:pPr>
        <w:pStyle w:val="Subtitle"/>
        <w:numPr>
          <w:numId w:val="0"/>
        </w:numPr>
        <w:jc w:val="center"/>
        <w:rPr>
          <w:i w:val="1"/>
          <w:iCs w:val="1"/>
        </w:rPr>
      </w:pPr>
      <w:r w:rsidR="68841E4C">
        <w:rPr/>
        <w:t xml:space="preserve">The reproductive cycle of mussels. </w:t>
      </w:r>
      <w:r w:rsidRPr="7AA34630" w:rsidR="68841E4C">
        <w:rPr>
          <w:i w:val="1"/>
          <w:iCs w:val="1"/>
        </w:rPr>
        <w:t>Source: Freshwater Mussel Conservation Society</w:t>
      </w:r>
      <w:r w:rsidRPr="7AA34630" w:rsidR="48825A88">
        <w:rPr>
          <w:i w:val="1"/>
          <w:iCs w:val="1"/>
        </w:rPr>
        <w:t>.</w:t>
      </w:r>
    </w:p>
    <w:sectPr w:rsidR="000B04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AA"/>
    <w:rsid w:val="000B04EA"/>
    <w:rsid w:val="004A67A3"/>
    <w:rsid w:val="005D2006"/>
    <w:rsid w:val="00831B6A"/>
    <w:rsid w:val="00A33FCC"/>
    <w:rsid w:val="00B403AA"/>
    <w:rsid w:val="00C11AB0"/>
    <w:rsid w:val="00CB6D3A"/>
    <w:rsid w:val="00DF5FE8"/>
    <w:rsid w:val="00E5484B"/>
    <w:rsid w:val="00ED10F2"/>
    <w:rsid w:val="039CF00A"/>
    <w:rsid w:val="047E0BCD"/>
    <w:rsid w:val="04D34C0C"/>
    <w:rsid w:val="06F0B13A"/>
    <w:rsid w:val="07F4AEEE"/>
    <w:rsid w:val="0B7DE30D"/>
    <w:rsid w:val="0C432AA4"/>
    <w:rsid w:val="0DA8D5A6"/>
    <w:rsid w:val="0E9D80AB"/>
    <w:rsid w:val="0EE374DD"/>
    <w:rsid w:val="0F67A6FF"/>
    <w:rsid w:val="10B48167"/>
    <w:rsid w:val="112CC3B1"/>
    <w:rsid w:val="15419A92"/>
    <w:rsid w:val="16F16139"/>
    <w:rsid w:val="17196AC9"/>
    <w:rsid w:val="1A185EB5"/>
    <w:rsid w:val="1B9818A3"/>
    <w:rsid w:val="1E109CD3"/>
    <w:rsid w:val="1E251166"/>
    <w:rsid w:val="1EC799C6"/>
    <w:rsid w:val="20D6F22F"/>
    <w:rsid w:val="22613189"/>
    <w:rsid w:val="228C4F94"/>
    <w:rsid w:val="23E68D9D"/>
    <w:rsid w:val="24522B21"/>
    <w:rsid w:val="2496ED7B"/>
    <w:rsid w:val="252705F5"/>
    <w:rsid w:val="26263D87"/>
    <w:rsid w:val="2633F145"/>
    <w:rsid w:val="2643C69A"/>
    <w:rsid w:val="26B359BA"/>
    <w:rsid w:val="27907428"/>
    <w:rsid w:val="27981DB0"/>
    <w:rsid w:val="27DF96FB"/>
    <w:rsid w:val="288C5A08"/>
    <w:rsid w:val="296243BB"/>
    <w:rsid w:val="2969F9B4"/>
    <w:rsid w:val="2B2A577B"/>
    <w:rsid w:val="2B2DC5F1"/>
    <w:rsid w:val="2B6B708D"/>
    <w:rsid w:val="2CE59546"/>
    <w:rsid w:val="2D19E81E"/>
    <w:rsid w:val="2DFA07C2"/>
    <w:rsid w:val="2F918205"/>
    <w:rsid w:val="30BB0AA2"/>
    <w:rsid w:val="312D5266"/>
    <w:rsid w:val="32570984"/>
    <w:rsid w:val="3294EA89"/>
    <w:rsid w:val="3397CF93"/>
    <w:rsid w:val="33C2CF6F"/>
    <w:rsid w:val="345BCD15"/>
    <w:rsid w:val="34E11D02"/>
    <w:rsid w:val="3585114A"/>
    <w:rsid w:val="36CDD713"/>
    <w:rsid w:val="3792B4BB"/>
    <w:rsid w:val="37979A0E"/>
    <w:rsid w:val="37DC9268"/>
    <w:rsid w:val="390E6AB6"/>
    <w:rsid w:val="3A3F9691"/>
    <w:rsid w:val="3A572884"/>
    <w:rsid w:val="3A5C5067"/>
    <w:rsid w:val="3AB082A4"/>
    <w:rsid w:val="3B9408B8"/>
    <w:rsid w:val="3BF820C8"/>
    <w:rsid w:val="3CDFBD5B"/>
    <w:rsid w:val="3D71FDEA"/>
    <w:rsid w:val="412BC7A6"/>
    <w:rsid w:val="41C885E3"/>
    <w:rsid w:val="41D749D2"/>
    <w:rsid w:val="425E0F44"/>
    <w:rsid w:val="43F9DFA5"/>
    <w:rsid w:val="43F9E461"/>
    <w:rsid w:val="44432CB2"/>
    <w:rsid w:val="45714E7E"/>
    <w:rsid w:val="45F2B354"/>
    <w:rsid w:val="479B14D8"/>
    <w:rsid w:val="47BAA53A"/>
    <w:rsid w:val="48825A88"/>
    <w:rsid w:val="48BD7B73"/>
    <w:rsid w:val="48CD50C8"/>
    <w:rsid w:val="4AB72934"/>
    <w:rsid w:val="4D60C36D"/>
    <w:rsid w:val="4DB0696E"/>
    <w:rsid w:val="4EB2626C"/>
    <w:rsid w:val="4EF40FCB"/>
    <w:rsid w:val="5042F494"/>
    <w:rsid w:val="506D0F4F"/>
    <w:rsid w:val="5295CE41"/>
    <w:rsid w:val="53981AB1"/>
    <w:rsid w:val="542E13E9"/>
    <w:rsid w:val="54B319AA"/>
    <w:rsid w:val="552FFAD9"/>
    <w:rsid w:val="553DCAC4"/>
    <w:rsid w:val="5579AC8D"/>
    <w:rsid w:val="56CF4D54"/>
    <w:rsid w:val="586B8BD4"/>
    <w:rsid w:val="5ACD9509"/>
    <w:rsid w:val="5AD71525"/>
    <w:rsid w:val="5C2302DA"/>
    <w:rsid w:val="5C69656A"/>
    <w:rsid w:val="5D8D4AC2"/>
    <w:rsid w:val="5E211781"/>
    <w:rsid w:val="5E7A041F"/>
    <w:rsid w:val="5EDACD58"/>
    <w:rsid w:val="5FDD6E3D"/>
    <w:rsid w:val="604F13CF"/>
    <w:rsid w:val="6060BF90"/>
    <w:rsid w:val="60FBD098"/>
    <w:rsid w:val="6249C1DD"/>
    <w:rsid w:val="62826F09"/>
    <w:rsid w:val="6292445E"/>
    <w:rsid w:val="62F9245E"/>
    <w:rsid w:val="63059F83"/>
    <w:rsid w:val="6305C2EE"/>
    <w:rsid w:val="654ACE3D"/>
    <w:rsid w:val="66AE6EF1"/>
    <w:rsid w:val="66DE305E"/>
    <w:rsid w:val="68841E4C"/>
    <w:rsid w:val="68892F05"/>
    <w:rsid w:val="6B47FE42"/>
    <w:rsid w:val="6BEE7A82"/>
    <w:rsid w:val="6C014027"/>
    <w:rsid w:val="6E35E775"/>
    <w:rsid w:val="6E5F2A8E"/>
    <w:rsid w:val="6F817147"/>
    <w:rsid w:val="7035AFFD"/>
    <w:rsid w:val="706BEA47"/>
    <w:rsid w:val="74C1D4C6"/>
    <w:rsid w:val="756ABABD"/>
    <w:rsid w:val="7676DB81"/>
    <w:rsid w:val="76E27E08"/>
    <w:rsid w:val="7759E3D4"/>
    <w:rsid w:val="775D545C"/>
    <w:rsid w:val="77EE6466"/>
    <w:rsid w:val="78A38EE8"/>
    <w:rsid w:val="79726DFE"/>
    <w:rsid w:val="7A3804C2"/>
    <w:rsid w:val="7AA34630"/>
    <w:rsid w:val="7B3AD77D"/>
    <w:rsid w:val="7D44E95B"/>
    <w:rsid w:val="7DF0E850"/>
    <w:rsid w:val="7E4AF137"/>
    <w:rsid w:val="7F207AB2"/>
    <w:rsid w:val="7F3933F5"/>
    <w:rsid w:val="7FF3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7B02"/>
  <w15:chartTrackingRefBased/>
  <w15:docId w15:val="{3D1C2E12-67D2-42D5-94AA-117D5B91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EA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microsoft.com/office/2011/relationships/people" Target="/word/people.xml" Id="R00142efd3b764fed" /><Relationship Type="http://schemas.microsoft.com/office/2011/relationships/commentsExtended" Target="/word/commentsExtended.xml" Id="R95700305f1944b30" /><Relationship Type="http://schemas.microsoft.com/office/2016/09/relationships/commentsIds" Target="/word/commentsIds.xml" Id="R37d90cf8b8f24886" /><Relationship Type="http://schemas.openxmlformats.org/officeDocument/2006/relationships/image" Target="/media/image.jpg" Id="R5a495b00beab4f60" /><Relationship Type="http://schemas.openxmlformats.org/officeDocument/2006/relationships/hyperlink" Target="https://www.dupageforest.org/plants-wildlife/restore-conserve/habitats/urban-stream-research-center" TargetMode="External" Id="R5519445607684e40" /><Relationship Type="http://schemas.openxmlformats.org/officeDocument/2006/relationships/image" Target="/media/image2.jpg" Id="Rfb59c43ff67643a9" /><Relationship Type="http://schemas.openxmlformats.org/officeDocument/2006/relationships/image" Target="/media/image3.jpg" Id="Rae44ea39140146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BA49-A62C-42B1-AD0D-791A5484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07AAB-736D-4E5C-9532-B9E56785E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350B2-670A-4011-9A32-E0F0E880FBE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755e754-32bc-4770-821e-0f3924445c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Hammer</dc:creator>
  <keywords/>
  <dc:description/>
  <lastModifiedBy>Lea Rodbarry</lastModifiedBy>
  <revision>6</revision>
  <dcterms:created xsi:type="dcterms:W3CDTF">2021-01-12T15:39:00.0000000Z</dcterms:created>
  <dcterms:modified xsi:type="dcterms:W3CDTF">2021-01-14T18:44:01.2903208Z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